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27" w:rsidRDefault="00A21B11" w:rsidP="00ED0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92B27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46315" cy="10474325"/>
            <wp:effectExtent l="19050" t="0" r="6985" b="0"/>
            <wp:docPr id="1" name="Рисунок 1" descr="C:\Users\User\Desktop\Фараджева дом\раисат нач\CCI29092023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араджева дом\раисат нач\CCI29092023_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4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</w:t>
      </w:r>
    </w:p>
    <w:p w:rsidR="00ED09C0" w:rsidRPr="00A21B11" w:rsidRDefault="00A21B11" w:rsidP="00ED09C0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Pr="00A21B11">
        <w:rPr>
          <w:b/>
          <w:bCs/>
          <w:sz w:val="28"/>
          <w:szCs w:val="28"/>
        </w:rPr>
        <w:t>П</w:t>
      </w:r>
      <w:r w:rsidR="00ED09C0" w:rsidRPr="00A21B11">
        <w:rPr>
          <w:b/>
          <w:bCs/>
          <w:sz w:val="28"/>
          <w:szCs w:val="28"/>
        </w:rPr>
        <w:t>ОЯСНИТЕЛЬНАЯ ЗАПИСКА</w:t>
      </w:r>
    </w:p>
    <w:p w:rsidR="00A21B11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Рабочая программа учебного предмета «Речевая практика» разработана на основе:</w:t>
      </w:r>
    </w:p>
    <w:p w:rsidR="00A21B11" w:rsidRPr="00ED09C0" w:rsidRDefault="00A21B11" w:rsidP="00ED09C0">
      <w:pPr>
        <w:rPr>
          <w:sz w:val="28"/>
          <w:szCs w:val="28"/>
        </w:rPr>
      </w:pPr>
      <w:r>
        <w:rPr>
          <w:sz w:val="28"/>
          <w:szCs w:val="28"/>
        </w:rPr>
        <w:t>- ФАООП</w:t>
      </w:r>
    </w:p>
    <w:p w:rsidR="00ED09C0" w:rsidRPr="00ED09C0" w:rsidRDefault="00A21B11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9C0" w:rsidRPr="00ED09C0">
        <w:rPr>
          <w:sz w:val="28"/>
          <w:szCs w:val="28"/>
        </w:rPr>
        <w:t xml:space="preserve">Федерального Государственного Образовательного стандарта образование </w:t>
      </w:r>
      <w:proofErr w:type="gramStart"/>
      <w:r w:rsidR="00ED09C0" w:rsidRPr="00ED09C0">
        <w:rPr>
          <w:sz w:val="28"/>
          <w:szCs w:val="28"/>
        </w:rPr>
        <w:t>обучающихся</w:t>
      </w:r>
      <w:proofErr w:type="gramEnd"/>
      <w:r w:rsidR="00ED09C0" w:rsidRPr="00ED09C0">
        <w:rPr>
          <w:sz w:val="28"/>
          <w:szCs w:val="28"/>
        </w:rPr>
        <w:t xml:space="preserve"> с умственной отсталостью (интеллектуальными нарушениями);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ED09C0" w:rsidRPr="00ED09C0">
        <w:rPr>
          <w:sz w:val="28"/>
          <w:szCs w:val="28"/>
        </w:rPr>
        <w:t xml:space="preserve">даптированной основной общеобразовательной программы </w:t>
      </w:r>
      <w:r>
        <w:rPr>
          <w:sz w:val="28"/>
          <w:szCs w:val="28"/>
        </w:rPr>
        <w:t>М</w:t>
      </w:r>
      <w:r w:rsidR="00ED09C0" w:rsidRPr="00ED09C0">
        <w:rPr>
          <w:sz w:val="28"/>
          <w:szCs w:val="28"/>
        </w:rPr>
        <w:t>БОУ «</w:t>
      </w:r>
      <w:r>
        <w:rPr>
          <w:sz w:val="28"/>
          <w:szCs w:val="28"/>
        </w:rPr>
        <w:t>Ш</w:t>
      </w:r>
      <w:r w:rsidR="00ED09C0" w:rsidRPr="00ED09C0">
        <w:rPr>
          <w:sz w:val="28"/>
          <w:szCs w:val="28"/>
        </w:rPr>
        <w:t xml:space="preserve">кола </w:t>
      </w:r>
      <w:proofErr w:type="gramStart"/>
      <w:r w:rsidR="00ED09C0" w:rsidRPr="00ED09C0">
        <w:rPr>
          <w:sz w:val="28"/>
          <w:szCs w:val="28"/>
        </w:rPr>
        <w:t>–и</w:t>
      </w:r>
      <w:proofErr w:type="gramEnd"/>
      <w:r w:rsidR="00ED09C0" w:rsidRPr="00ED09C0">
        <w:rPr>
          <w:sz w:val="28"/>
          <w:szCs w:val="28"/>
        </w:rPr>
        <w:t>нтернат</w:t>
      </w:r>
      <w:r>
        <w:rPr>
          <w:sz w:val="28"/>
          <w:szCs w:val="28"/>
        </w:rPr>
        <w:t>№7</w:t>
      </w:r>
      <w:r w:rsidR="00ED09C0" w:rsidRPr="00ED09C0">
        <w:rPr>
          <w:sz w:val="28"/>
          <w:szCs w:val="28"/>
        </w:rPr>
        <w:t>»;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9C0" w:rsidRPr="00ED09C0">
        <w:rPr>
          <w:sz w:val="28"/>
          <w:szCs w:val="28"/>
        </w:rPr>
        <w:t>Программы специальных (коррекционных) образовательных учреждений VIII вида (1-4 классы) под редакцией В.В. Воронковой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- </w:t>
      </w:r>
      <w:r w:rsidR="00ED09C0" w:rsidRPr="00ED09C0">
        <w:rPr>
          <w:sz w:val="28"/>
          <w:szCs w:val="28"/>
        </w:rPr>
        <w:t>учебного плана образовательного учреждения.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9C0" w:rsidRPr="00ED09C0">
        <w:rPr>
          <w:sz w:val="28"/>
          <w:szCs w:val="28"/>
        </w:rPr>
        <w:t>Учебно-методические пособия</w:t>
      </w:r>
      <w:r w:rsidR="00ED09C0" w:rsidRPr="00ED09C0">
        <w:rPr>
          <w:b/>
          <w:bCs/>
          <w:sz w:val="28"/>
          <w:szCs w:val="28"/>
        </w:rPr>
        <w:t>: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ED09C0" w:rsidRPr="00ED09C0">
        <w:rPr>
          <w:sz w:val="28"/>
          <w:szCs w:val="28"/>
        </w:rPr>
        <w:t> С. В. Комарова. Речевая практика. 1 класс. Учебник. Изд. М.-: Посвящение, 201</w:t>
      </w:r>
      <w:r>
        <w:rPr>
          <w:sz w:val="28"/>
          <w:szCs w:val="28"/>
        </w:rPr>
        <w:t>9</w:t>
      </w:r>
      <w:r w:rsidR="00ED09C0" w:rsidRPr="00ED09C0">
        <w:rPr>
          <w:sz w:val="28"/>
          <w:szCs w:val="28"/>
        </w:rPr>
        <w:t>.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  </w:t>
      </w:r>
      <w:r w:rsidR="00ED09C0" w:rsidRPr="00ED09C0">
        <w:rPr>
          <w:sz w:val="28"/>
          <w:szCs w:val="28"/>
        </w:rPr>
        <w:t xml:space="preserve">С. В. Комарова. Речевая практика. 1 класс. Рабочая тетрадь (для </w:t>
      </w:r>
      <w:proofErr w:type="gramStart"/>
      <w:r w:rsidR="00ED09C0" w:rsidRPr="00ED09C0">
        <w:rPr>
          <w:sz w:val="28"/>
          <w:szCs w:val="28"/>
        </w:rPr>
        <w:t>обучающихся</w:t>
      </w:r>
      <w:proofErr w:type="gramEnd"/>
      <w:r w:rsidR="00ED09C0" w:rsidRPr="00ED09C0">
        <w:rPr>
          <w:sz w:val="28"/>
          <w:szCs w:val="28"/>
        </w:rPr>
        <w:t xml:space="preserve"> с интеллектуальными нарушениями) ФГОС изд. М.-: Посвящение, 201</w:t>
      </w:r>
      <w:r>
        <w:rPr>
          <w:sz w:val="28"/>
          <w:szCs w:val="28"/>
        </w:rPr>
        <w:t>0</w:t>
      </w:r>
      <w:r w:rsidR="00ED09C0" w:rsidRPr="00ED09C0">
        <w:rPr>
          <w:sz w:val="28"/>
          <w:szCs w:val="28"/>
        </w:rPr>
        <w:t>.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9C0" w:rsidRPr="00ED09C0">
        <w:rPr>
          <w:sz w:val="28"/>
          <w:szCs w:val="28"/>
        </w:rPr>
        <w:t xml:space="preserve">На специальных уроках обучающиеся не только формируют правильное восприятие и произношение звуков, осуществляют усвоение звуковой структуры слова и развитие первоначального навыка звукового анализа, формируют основу для овладения грамотой, грамматикой, правописанием и чтением, нормах общения, но и получают практическую речевую подготовку. Они приучаются наблюдать, анализировать и обобщать различные процессы языковой действительности. На уроках ведётся работа по развитию диалогической и монологической форм речи, происходит обогащение и уточнение словарного </w:t>
      </w:r>
      <w:proofErr w:type="gramStart"/>
      <w:r w:rsidR="00ED09C0" w:rsidRPr="00ED09C0">
        <w:rPr>
          <w:sz w:val="28"/>
          <w:szCs w:val="28"/>
        </w:rPr>
        <w:t>запаса</w:t>
      </w:r>
      <w:proofErr w:type="gramEnd"/>
      <w:r w:rsidR="00ED09C0" w:rsidRPr="00ED09C0">
        <w:rPr>
          <w:sz w:val="28"/>
          <w:szCs w:val="28"/>
        </w:rPr>
        <w:t xml:space="preserve"> и практическое овладение основными закономерностями грамматического строя языка. Формируется позитивное отношение к правильной устной и письменной речи как показателям общей культуры и гражданской позиции человека. Важность данного курса состоит в том, что в результате его освоения обеспечивается адаптация к окружающей действительности, социализация в современном обществе.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lastRenderedPageBreak/>
        <w:t>Цель</w:t>
      </w:r>
      <w:r w:rsidRPr="00ED09C0">
        <w:rPr>
          <w:sz w:val="28"/>
          <w:szCs w:val="28"/>
        </w:rPr>
        <w:t>: создать условия для развития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Задачи: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 способствовать совершенствованию речевого опыта;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ED09C0" w:rsidRPr="00ED09C0">
        <w:rPr>
          <w:sz w:val="28"/>
          <w:szCs w:val="28"/>
        </w:rPr>
        <w:t>корригировать и обогащать языковую базу устных высказываний детей;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ED09C0" w:rsidRPr="00ED09C0">
        <w:rPr>
          <w:sz w:val="28"/>
          <w:szCs w:val="28"/>
        </w:rPr>
        <w:t>формировать выразительную сторону речи;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·  </w:t>
      </w:r>
      <w:r w:rsidR="00ED09C0" w:rsidRPr="00ED09C0">
        <w:rPr>
          <w:sz w:val="28"/>
          <w:szCs w:val="28"/>
        </w:rPr>
        <w:t>учит строить устные связные высказывания;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ED09C0" w:rsidRPr="00ED09C0">
        <w:rPr>
          <w:sz w:val="28"/>
          <w:szCs w:val="28"/>
        </w:rPr>
        <w:t>воспитывать культуру речевого общения.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Технологии: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 игровые,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 </w:t>
      </w:r>
      <w:proofErr w:type="spellStart"/>
      <w:r w:rsidR="00ED09C0" w:rsidRPr="00ED09C0">
        <w:rPr>
          <w:sz w:val="28"/>
          <w:szCs w:val="28"/>
        </w:rPr>
        <w:t>здоровьесберегающие</w:t>
      </w:r>
      <w:proofErr w:type="spellEnd"/>
      <w:r w:rsidR="00ED09C0" w:rsidRPr="00ED09C0">
        <w:rPr>
          <w:sz w:val="28"/>
          <w:szCs w:val="28"/>
        </w:rPr>
        <w:t>,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ED09C0" w:rsidRPr="00ED09C0">
        <w:rPr>
          <w:sz w:val="28"/>
          <w:szCs w:val="28"/>
        </w:rPr>
        <w:t> личностно – ориентированное обучение,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ED09C0" w:rsidRPr="00ED09C0">
        <w:rPr>
          <w:sz w:val="28"/>
          <w:szCs w:val="28"/>
        </w:rPr>
        <w:t>проблемное обучение,</w:t>
      </w:r>
    </w:p>
    <w:p w:rsidR="0054393D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  развивающее обучение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 </w:t>
      </w:r>
      <w:r w:rsidR="0054393D">
        <w:rPr>
          <w:sz w:val="28"/>
          <w:szCs w:val="28"/>
        </w:rPr>
        <w:t xml:space="preserve">  </w:t>
      </w:r>
      <w:r w:rsidRPr="00ED09C0">
        <w:rPr>
          <w:sz w:val="28"/>
          <w:szCs w:val="28"/>
        </w:rPr>
        <w:t>дифференцированное обучение,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Методы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словесные (беседы, рассказы, объяснения, работа с книгой и иллюстрациями),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наглядные (наблюдения, демонстрация),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· </w:t>
      </w:r>
      <w:r w:rsidR="00ED09C0" w:rsidRPr="00ED09C0">
        <w:rPr>
          <w:sz w:val="28"/>
          <w:szCs w:val="28"/>
        </w:rPr>
        <w:t>практические (упражнения, самостоятельные, практические работы, экскурсии).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Формы обучения:</w:t>
      </w:r>
      <w:r w:rsidRPr="00ED09C0">
        <w:rPr>
          <w:sz w:val="28"/>
          <w:szCs w:val="28"/>
        </w:rPr>
        <w:t> </w:t>
      </w:r>
    </w:p>
    <w:p w:rsidR="00ED09C0" w:rsidRPr="00ED09C0" w:rsidRDefault="0054393D" w:rsidP="00ED09C0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ED09C0" w:rsidRPr="00ED09C0">
        <w:rPr>
          <w:sz w:val="28"/>
          <w:szCs w:val="28"/>
        </w:rPr>
        <w:t> По охвату детей в процессе обучения (коллективные; групповые; индивидуальные).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По месту организации (школьные).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ED09C0" w:rsidRPr="00ED09C0">
        <w:rPr>
          <w:sz w:val="28"/>
          <w:szCs w:val="28"/>
        </w:rPr>
        <w:t> Традиционные (урок, экскурсия, предметные уроки, домашняя учебная работа).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Нетрадиционные формы обучения: уроки-соревнования; уроки-викторины; уроки-конкурсы; уроки-игры и т.д.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Виды деятельности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ED09C0" w:rsidRPr="00ED09C0">
        <w:rPr>
          <w:sz w:val="28"/>
          <w:szCs w:val="28"/>
        </w:rPr>
        <w:t> обогащение и уточнение словаря,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ED09C0" w:rsidRPr="00ED09C0">
        <w:rPr>
          <w:sz w:val="28"/>
          <w:szCs w:val="28"/>
        </w:rPr>
        <w:t> активное участие в беседе,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составление простых распространённых предложений и сложных посредством союзов (с помощью учителя),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ED09C0" w:rsidRPr="00ED09C0">
        <w:rPr>
          <w:sz w:val="28"/>
          <w:szCs w:val="28"/>
        </w:rPr>
        <w:t> связное высказывание по затрагиваемым в беседе вопросам,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дополнение высказываний собеседников на основе материала личных наблюдений,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ED09C0" w:rsidRPr="00ED09C0">
        <w:rPr>
          <w:sz w:val="28"/>
          <w:szCs w:val="28"/>
        </w:rPr>
        <w:t> составление небольших рассказов на предложенную учителем тему,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использование в своей речи вновь усвоенных слов и оборотов речи,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ED09C0" w:rsidRPr="00ED09C0">
        <w:rPr>
          <w:sz w:val="28"/>
          <w:szCs w:val="28"/>
        </w:rPr>
        <w:t>освоение на практике полученных знаний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Место учебного предмета в учебном плане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Предмет «Речевая практика» входит в обязательную часть учебного плана и относится к предметной области «Язык и речевая практика».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· </w:t>
      </w:r>
      <w:r w:rsidR="00ED09C0" w:rsidRPr="00ED09C0">
        <w:rPr>
          <w:sz w:val="28"/>
          <w:szCs w:val="28"/>
        </w:rPr>
        <w:t>Данная программа учебного предмета рассчитана на 1 год (33 учебные недели) Продолжительность учебных занятий в 1 классе составляет 40</w:t>
      </w:r>
      <w:r>
        <w:rPr>
          <w:sz w:val="28"/>
          <w:szCs w:val="28"/>
        </w:rPr>
        <w:t xml:space="preserve"> </w:t>
      </w:r>
      <w:r w:rsidR="00ED09C0" w:rsidRPr="00ED09C0">
        <w:rPr>
          <w:sz w:val="28"/>
          <w:szCs w:val="28"/>
        </w:rPr>
        <w:t>минут.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 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09C0" w:rsidRPr="00ED09C0">
        <w:rPr>
          <w:b/>
          <w:bCs/>
          <w:sz w:val="28"/>
          <w:szCs w:val="28"/>
        </w:rPr>
        <w:t>Характеристика класса по уровню освоения программного материала по учебному предмету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 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·                    </w:t>
      </w:r>
      <w:proofErr w:type="gramStart"/>
      <w:r w:rsidRPr="00ED09C0">
        <w:rPr>
          <w:sz w:val="28"/>
          <w:szCs w:val="28"/>
        </w:rPr>
        <w:t>Обучающиеся</w:t>
      </w:r>
      <w:proofErr w:type="gramEnd"/>
      <w:r w:rsidRPr="00ED09C0">
        <w:rPr>
          <w:sz w:val="28"/>
          <w:szCs w:val="28"/>
        </w:rPr>
        <w:t xml:space="preserve"> 1 класса характеризуются следующими особенностями: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·                    замедленный темп усвоения программного материала;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·                    затруднение в различении речевых и неречевых звуков;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·                    трудности в дифференциации речевых звуков и выделение их из потока речи;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·                    нарушения развития слухового внимания;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 xml:space="preserve">·                    нарушение звукопроизношения, </w:t>
      </w:r>
      <w:proofErr w:type="spellStart"/>
      <w:r w:rsidRPr="00ED09C0">
        <w:rPr>
          <w:sz w:val="28"/>
          <w:szCs w:val="28"/>
        </w:rPr>
        <w:t>несформированность</w:t>
      </w:r>
      <w:proofErr w:type="spellEnd"/>
      <w:r w:rsidRPr="00ED09C0">
        <w:rPr>
          <w:sz w:val="28"/>
          <w:szCs w:val="28"/>
        </w:rPr>
        <w:t xml:space="preserve"> языковых и речевых средств;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·                    нарушения развития мелкой моторики;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·                    нарушение пространственной ориентировки;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·                    </w:t>
      </w:r>
      <w:proofErr w:type="spellStart"/>
      <w:r w:rsidRPr="00ED09C0">
        <w:rPr>
          <w:sz w:val="28"/>
          <w:szCs w:val="28"/>
        </w:rPr>
        <w:t>несформированность</w:t>
      </w:r>
      <w:proofErr w:type="spellEnd"/>
      <w:r w:rsidRPr="00ED09C0">
        <w:rPr>
          <w:sz w:val="28"/>
          <w:szCs w:val="28"/>
        </w:rPr>
        <w:t xml:space="preserve"> каллиграфических умений.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 xml:space="preserve">·                    В связи с данными особенностями </w:t>
      </w:r>
      <w:proofErr w:type="gramStart"/>
      <w:r w:rsidRPr="00ED09C0">
        <w:rPr>
          <w:sz w:val="28"/>
          <w:szCs w:val="28"/>
        </w:rPr>
        <w:t>обучающихся</w:t>
      </w:r>
      <w:proofErr w:type="gramEnd"/>
      <w:r w:rsidR="00CE0066">
        <w:rPr>
          <w:sz w:val="28"/>
          <w:szCs w:val="28"/>
        </w:rPr>
        <w:t xml:space="preserve"> </w:t>
      </w:r>
      <w:r w:rsidRPr="00ED09C0">
        <w:rPr>
          <w:sz w:val="28"/>
          <w:szCs w:val="28"/>
        </w:rPr>
        <w:t>1 класса можно разделить на 4 группы: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 </w:t>
      </w:r>
    </w:p>
    <w:tbl>
      <w:tblPr>
        <w:tblW w:w="15245" w:type="dxa"/>
        <w:tblInd w:w="-1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7"/>
        <w:gridCol w:w="3761"/>
        <w:gridCol w:w="9047"/>
      </w:tblGrid>
      <w:tr w:rsidR="00ED09C0" w:rsidRPr="00ED09C0" w:rsidTr="00CE0066">
        <w:trPr>
          <w:trHeight w:val="1"/>
        </w:trPr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Уровни овладения предметными </w:t>
            </w:r>
            <w:r w:rsidRPr="00ED09C0">
              <w:rPr>
                <w:sz w:val="28"/>
                <w:szCs w:val="28"/>
              </w:rPr>
              <w:lastRenderedPageBreak/>
              <w:t>результатами</w:t>
            </w:r>
          </w:p>
        </w:tc>
        <w:tc>
          <w:tcPr>
            <w:tcW w:w="3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 xml:space="preserve">Группы, </w:t>
            </w:r>
            <w:proofErr w:type="gramStart"/>
            <w:r w:rsidRPr="00ED09C0">
              <w:rPr>
                <w:sz w:val="28"/>
                <w:szCs w:val="28"/>
              </w:rPr>
              <w:t>обучающихся</w:t>
            </w:r>
            <w:proofErr w:type="gramEnd"/>
            <w:r w:rsidRPr="00ED09C0">
              <w:rPr>
                <w:sz w:val="28"/>
                <w:szCs w:val="28"/>
              </w:rPr>
              <w:t xml:space="preserve"> по уровням овладения </w:t>
            </w:r>
            <w:r w:rsidRPr="00ED09C0">
              <w:rPr>
                <w:sz w:val="28"/>
                <w:szCs w:val="28"/>
              </w:rPr>
              <w:lastRenderedPageBreak/>
              <w:t>предметными результатами</w:t>
            </w:r>
          </w:p>
        </w:tc>
        <w:tc>
          <w:tcPr>
            <w:tcW w:w="904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Характеристика выполнения заданий</w:t>
            </w:r>
          </w:p>
        </w:tc>
      </w:tr>
      <w:tr w:rsidR="00ED09C0" w:rsidRPr="00ED09C0" w:rsidTr="00CE0066">
        <w:trPr>
          <w:trHeight w:val="1"/>
        </w:trPr>
        <w:tc>
          <w:tcPr>
            <w:tcW w:w="243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Достаточный уровень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 группа</w:t>
            </w:r>
          </w:p>
        </w:tc>
        <w:tc>
          <w:tcPr>
            <w:tcW w:w="90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Обучающиеся правильно решают предъявляемые задания, наиболее активны и самостоятельны в усвоении программного материала.</w:t>
            </w:r>
          </w:p>
        </w:tc>
      </w:tr>
      <w:tr w:rsidR="00ED09C0" w:rsidRPr="00ED09C0" w:rsidTr="00CE006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 группа</w:t>
            </w:r>
          </w:p>
        </w:tc>
        <w:tc>
          <w:tcPr>
            <w:tcW w:w="90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Темп усвоения учебного материала замедленный. Обучающиеся успешнее реализуют знания в конкретно заданных условиях, т.к. самостоятельный анализ и планирование своей деятельности затруднены. С основными требованиями программы справляются.</w:t>
            </w:r>
          </w:p>
        </w:tc>
      </w:tr>
      <w:tr w:rsidR="00ED09C0" w:rsidRPr="00ED09C0" w:rsidTr="00CE0066">
        <w:trPr>
          <w:trHeight w:val="1"/>
        </w:trPr>
        <w:tc>
          <w:tcPr>
            <w:tcW w:w="243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Минимальный уровень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 группа</w:t>
            </w:r>
          </w:p>
        </w:tc>
        <w:tc>
          <w:tcPr>
            <w:tcW w:w="90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Обучающиеся отличаются пассивностью, инертностью психических процессов, нарушением внимания, что приводит к ошибкам при письме под диктовку текста.</w:t>
            </w:r>
          </w:p>
        </w:tc>
      </w:tr>
      <w:tr w:rsidR="00ED09C0" w:rsidRPr="00ED09C0" w:rsidTr="00CE0066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 группа</w:t>
            </w:r>
          </w:p>
        </w:tc>
        <w:tc>
          <w:tcPr>
            <w:tcW w:w="90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Учебную программу в соответствии с требованиями не осваивают. </w:t>
            </w:r>
            <w:proofErr w:type="gramStart"/>
            <w:r w:rsidRPr="00ED09C0">
              <w:rPr>
                <w:sz w:val="28"/>
                <w:szCs w:val="28"/>
              </w:rPr>
              <w:t>Обучение</w:t>
            </w:r>
            <w:proofErr w:type="gramEnd"/>
            <w:r w:rsidRPr="00ED09C0">
              <w:rPr>
                <w:sz w:val="28"/>
                <w:szCs w:val="28"/>
              </w:rPr>
              <w:t xml:space="preserve"> по специальной индивидуальной программе.</w:t>
            </w:r>
          </w:p>
        </w:tc>
      </w:tr>
    </w:tbl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 </w:t>
      </w:r>
    </w:p>
    <w:p w:rsidR="00CE0066" w:rsidRDefault="00CE0066" w:rsidP="00ED09C0">
      <w:pPr>
        <w:rPr>
          <w:b/>
          <w:bCs/>
          <w:sz w:val="28"/>
          <w:szCs w:val="28"/>
        </w:rPr>
      </w:pPr>
    </w:p>
    <w:p w:rsidR="00CE0066" w:rsidRDefault="00CE0066" w:rsidP="00ED09C0">
      <w:pPr>
        <w:rPr>
          <w:b/>
          <w:bCs/>
          <w:sz w:val="28"/>
          <w:szCs w:val="28"/>
        </w:rPr>
      </w:pP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Формирование базовых учебных действий, обучающихся с умственной отсталостью (интеллектуальными нарушениями)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9C0" w:rsidRPr="00ED09C0">
        <w:rPr>
          <w:sz w:val="28"/>
          <w:szCs w:val="28"/>
        </w:rPr>
        <w:t xml:space="preserve">Формирование базовых учебных действий обучающихся с умственной отсталостью (далее – БУД) реализуется в 1 классе, что конкретизирует требования Стандарта к личностным и предметным результатам освоения </w:t>
      </w:r>
      <w:r>
        <w:rPr>
          <w:sz w:val="28"/>
          <w:szCs w:val="28"/>
        </w:rPr>
        <w:t>Ф</w:t>
      </w:r>
      <w:r w:rsidR="00ED09C0" w:rsidRPr="00ED09C0">
        <w:rPr>
          <w:sz w:val="28"/>
          <w:szCs w:val="28"/>
        </w:rPr>
        <w:t xml:space="preserve">АООП и служит основой для разработки программ учебных дисциплин. Формирование и развитие БУД строится на основе </w:t>
      </w:r>
      <w:proofErr w:type="spellStart"/>
      <w:r w:rsidR="00ED09C0" w:rsidRPr="00ED09C0">
        <w:rPr>
          <w:sz w:val="28"/>
          <w:szCs w:val="28"/>
        </w:rPr>
        <w:t>деятельностного</w:t>
      </w:r>
      <w:proofErr w:type="spellEnd"/>
      <w:r w:rsidR="00ED09C0" w:rsidRPr="00ED09C0">
        <w:rPr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школьников с умственной отсталостью.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D09C0" w:rsidRPr="00ED09C0">
        <w:rPr>
          <w:sz w:val="28"/>
          <w:szCs w:val="28"/>
        </w:rPr>
        <w:t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и самостоятельной жизни в обществе и овладение доступными видами профильного труда.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Задачами формирования и развития БУД являются: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 формирование мотивационного компонента учебной деятельности;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 овладение комплексом базовых учебных действий, составляющих операционный компонент учебной деятельности;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ED09C0" w:rsidRPr="00ED09C0">
        <w:rPr>
          <w:sz w:val="28"/>
          <w:szCs w:val="28"/>
        </w:rPr>
        <w:t>развитие умения принимать цель и готовый план деятельности, планировать знакомую деятельность, контролировать и оценивать её результаты в опоре на организованную помощь педагога.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ED09C0" w:rsidRPr="00ED09C0">
        <w:rPr>
          <w:sz w:val="28"/>
          <w:szCs w:val="28"/>
        </w:rPr>
        <w:t>Для реализации поставленной цели и соответствующих задач необходимо: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определить функции и состав БУД, учитывая психофизические особенности и своеобразие учебной деятельности обучающихся;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определить связи базовых учебных действий с содержанием учебных предметов.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09C0" w:rsidRPr="00ED09C0">
        <w:rPr>
          <w:sz w:val="28"/>
          <w:szCs w:val="28"/>
        </w:rPr>
        <w:t xml:space="preserve">На уроках «Речевая практика» формируются </w:t>
      </w:r>
      <w:proofErr w:type="gramStart"/>
      <w:r w:rsidR="00ED09C0" w:rsidRPr="00ED09C0">
        <w:rPr>
          <w:sz w:val="28"/>
          <w:szCs w:val="28"/>
        </w:rPr>
        <w:t>следующие</w:t>
      </w:r>
      <w:proofErr w:type="gramEnd"/>
      <w:r w:rsidR="00ED09C0" w:rsidRPr="00ED09C0">
        <w:rPr>
          <w:sz w:val="28"/>
          <w:szCs w:val="28"/>
        </w:rPr>
        <w:t xml:space="preserve"> БУД:</w:t>
      </w:r>
    </w:p>
    <w:tbl>
      <w:tblPr>
        <w:tblW w:w="14894" w:type="dxa"/>
        <w:tblInd w:w="3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3"/>
        <w:gridCol w:w="10501"/>
      </w:tblGrid>
      <w:tr w:rsidR="00ED09C0" w:rsidRPr="00ED09C0" w:rsidTr="00CE0066">
        <w:trPr>
          <w:trHeight w:val="1677"/>
        </w:trPr>
        <w:tc>
          <w:tcPr>
            <w:tcW w:w="4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Личностные базовые учебные действия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(далее по тексту – ЛУД)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105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осознание себя как ученика, заинтересованного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посещением школы;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способность к осмыслению социального окружения и социальной роли ученика;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самостоятельность в выполнении учебных заданий;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самостоятельность в выполнении поручений;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стремление к безопасному поведению в природе и обществе.</w:t>
            </w:r>
          </w:p>
        </w:tc>
      </w:tr>
      <w:tr w:rsidR="00ED09C0" w:rsidRPr="00ED09C0" w:rsidTr="00CE0066">
        <w:trPr>
          <w:trHeight w:val="251"/>
        </w:trPr>
        <w:tc>
          <w:tcPr>
            <w:tcW w:w="43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Регулятивные базовые учебные действия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(далее по тексту – РУД)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105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самостоятельно организовывать своё рабочее место;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элементарным умениям самостоятельного выполнения работ;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элементарной самооценке результатов своей деятельности;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воспринимать предложения и оценку учителей, товарищей, родителей.</w:t>
            </w:r>
          </w:p>
        </w:tc>
      </w:tr>
      <w:tr w:rsidR="00ED09C0" w:rsidRPr="00ED09C0" w:rsidTr="00CE0066">
        <w:trPr>
          <w:trHeight w:val="330"/>
        </w:trPr>
        <w:tc>
          <w:tcPr>
            <w:tcW w:w="43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Познавательные базовые учебные действия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(далее по тексту – ПУД)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105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ориентироваться в учебнике;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отвечать на простые вопросы учителя, находить нужную информацию в учебнике;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выполнять действия анализа, сравнения, классификации, обобщения на основе наглядно-образного мышления;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делать элементарные выводы под руководством учителя;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использовать повторение при запоминании.</w:t>
            </w:r>
          </w:p>
        </w:tc>
      </w:tr>
      <w:tr w:rsidR="00ED09C0" w:rsidRPr="00ED09C0" w:rsidTr="00CE0066">
        <w:trPr>
          <w:trHeight w:val="1217"/>
        </w:trPr>
        <w:tc>
          <w:tcPr>
            <w:tcW w:w="43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Коммуникативные базовые учебные действия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(далее по тексту – КУД)</w:t>
            </w:r>
          </w:p>
        </w:tc>
        <w:tc>
          <w:tcPr>
            <w:tcW w:w="105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высказывать свое мнение при обсуждении задания.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работать индивидуально, в паре;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участвовать в диалоге, слушать и понимать речь других;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читать вслух тексты учебников, понимать </w:t>
            </w:r>
            <w:proofErr w:type="gramStart"/>
            <w:r w:rsidRPr="00ED09C0">
              <w:rPr>
                <w:sz w:val="28"/>
                <w:szCs w:val="28"/>
              </w:rPr>
              <w:t>прочитанное</w:t>
            </w:r>
            <w:proofErr w:type="gramEnd"/>
            <w:r w:rsidRPr="00ED09C0">
              <w:rPr>
                <w:sz w:val="28"/>
                <w:szCs w:val="28"/>
              </w:rPr>
              <w:t>.</w:t>
            </w:r>
          </w:p>
        </w:tc>
      </w:tr>
    </w:tbl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 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 xml:space="preserve">В процессе необходимо осуществлять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 w:rsidRPr="00ED09C0">
        <w:rPr>
          <w:sz w:val="28"/>
          <w:szCs w:val="28"/>
        </w:rPr>
        <w:t>эффективности</w:t>
      </w:r>
      <w:proofErr w:type="gramEnd"/>
      <w:r w:rsidRPr="00ED09C0">
        <w:rPr>
          <w:sz w:val="28"/>
          <w:szCs w:val="28"/>
        </w:rPr>
        <w:t xml:space="preserve"> проводимой в этом направлении работы.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 xml:space="preserve">Планируемые результаты освоения </w:t>
      </w:r>
      <w:proofErr w:type="gramStart"/>
      <w:r w:rsidRPr="00ED09C0">
        <w:rPr>
          <w:sz w:val="28"/>
          <w:szCs w:val="28"/>
        </w:rPr>
        <w:t>обучающимися</w:t>
      </w:r>
      <w:proofErr w:type="gramEnd"/>
      <w:r w:rsidRPr="00ED09C0">
        <w:rPr>
          <w:sz w:val="28"/>
          <w:szCs w:val="28"/>
        </w:rPr>
        <w:t xml:space="preserve"> программы учебного предмета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lastRenderedPageBreak/>
        <w:t xml:space="preserve">Результаты освоения обучающимися с умственной отсталостью </w:t>
      </w:r>
      <w:r w:rsidR="00CE0066">
        <w:rPr>
          <w:sz w:val="28"/>
          <w:szCs w:val="28"/>
        </w:rPr>
        <w:t>Ф</w:t>
      </w:r>
      <w:r w:rsidRPr="00ED09C0">
        <w:rPr>
          <w:sz w:val="28"/>
          <w:szCs w:val="28"/>
        </w:rPr>
        <w:t xml:space="preserve">АООП образования </w:t>
      </w:r>
      <w:proofErr w:type="gramStart"/>
      <w:r w:rsidRPr="00ED09C0">
        <w:rPr>
          <w:sz w:val="28"/>
          <w:szCs w:val="28"/>
        </w:rPr>
        <w:t>обучающихся</w:t>
      </w:r>
      <w:proofErr w:type="gramEnd"/>
      <w:r w:rsidRPr="00ED09C0">
        <w:rPr>
          <w:sz w:val="28"/>
          <w:szCs w:val="28"/>
        </w:rPr>
        <w:t xml:space="preserve"> с умственной отсталостью (интеллектуальными нарушениями) оцениваются как итоговые на момент завершения общего образования.</w:t>
      </w:r>
    </w:p>
    <w:p w:rsidR="00ED09C0" w:rsidRPr="00ED09C0" w:rsidRDefault="00ED09C0" w:rsidP="00ED09C0">
      <w:pPr>
        <w:rPr>
          <w:sz w:val="28"/>
          <w:szCs w:val="28"/>
        </w:rPr>
      </w:pPr>
      <w:proofErr w:type="gramStart"/>
      <w:r w:rsidRPr="00ED09C0">
        <w:rPr>
          <w:sz w:val="28"/>
          <w:szCs w:val="28"/>
        </w:rPr>
        <w:t xml:space="preserve">Предметные результаты освоения </w:t>
      </w:r>
      <w:r w:rsidR="00CE0066">
        <w:rPr>
          <w:sz w:val="28"/>
          <w:szCs w:val="28"/>
        </w:rPr>
        <w:t>Ф</w:t>
      </w:r>
      <w:r w:rsidRPr="00ED09C0">
        <w:rPr>
          <w:sz w:val="28"/>
          <w:szCs w:val="28"/>
        </w:rPr>
        <w:t>АООП образования обучающихся с умственной отсталостью (интеллектуальными нарушениями) включают освоенные обучающимися знания и умения, специфичные для каждой образовательной области, готовность их применения.</w:t>
      </w:r>
      <w:proofErr w:type="gramEnd"/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ED09C0" w:rsidRPr="00ED09C0">
        <w:rPr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ED09C0" w:rsidRPr="00ED09C0">
        <w:rPr>
          <w:b/>
          <w:bCs/>
          <w:sz w:val="28"/>
          <w:szCs w:val="28"/>
        </w:rPr>
        <w:t>Достаточный уровень</w:t>
      </w:r>
      <w:r w:rsidR="00ED09C0" w:rsidRPr="00ED09C0">
        <w:rPr>
          <w:sz w:val="28"/>
          <w:szCs w:val="28"/>
        </w:rPr>
        <w:t> освоения предметных результатов не является обязательным для всех обучающихся.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ED09C0" w:rsidRPr="00ED09C0">
        <w:rPr>
          <w:b/>
          <w:bCs/>
          <w:sz w:val="28"/>
          <w:szCs w:val="28"/>
        </w:rPr>
        <w:t>Минимальный уровень</w:t>
      </w:r>
      <w:r w:rsidR="00ED09C0" w:rsidRPr="00ED09C0">
        <w:rPr>
          <w:sz w:val="28"/>
          <w:szCs w:val="28"/>
        </w:rPr>
        <w:t xml:space="preserve"> является обязательным для всех обучающихся с умственной отсталостью (интеллектуальными нарушениями). Отсутствие достижения этого уровня по отдельным предметам не является препятствием к продолжению </w:t>
      </w:r>
      <w:proofErr w:type="gramStart"/>
      <w:r w:rsidR="00ED09C0" w:rsidRPr="00ED09C0">
        <w:rPr>
          <w:sz w:val="28"/>
          <w:szCs w:val="28"/>
        </w:rPr>
        <w:t>обучения по</w:t>
      </w:r>
      <w:proofErr w:type="gramEnd"/>
      <w:r w:rsidR="00ED09C0" w:rsidRPr="00ED09C0">
        <w:rPr>
          <w:sz w:val="28"/>
          <w:szCs w:val="28"/>
        </w:rPr>
        <w:t xml:space="preserve"> данному варианту программы. В случае</w:t>
      </w:r>
      <w:proofErr w:type="gramStart"/>
      <w:r w:rsidR="00ED09C0" w:rsidRPr="00ED09C0">
        <w:rPr>
          <w:sz w:val="28"/>
          <w:szCs w:val="28"/>
        </w:rPr>
        <w:t>,</w:t>
      </w:r>
      <w:proofErr w:type="gramEnd"/>
      <w:r w:rsidR="00ED09C0" w:rsidRPr="00ED09C0">
        <w:rPr>
          <w:sz w:val="28"/>
          <w:szCs w:val="28"/>
        </w:rPr>
        <w:t xml:space="preserve"> если обучающийся не достигает минимального уровня по всем или большинству учебных предметов, то по рекомендации медико-психолого-педагогической комиссии и с согласием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 </w:t>
      </w:r>
    </w:p>
    <w:tbl>
      <w:tblPr>
        <w:tblW w:w="14831" w:type="dxa"/>
        <w:tblInd w:w="4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6"/>
        <w:gridCol w:w="7655"/>
      </w:tblGrid>
      <w:tr w:rsidR="00ED09C0" w:rsidRPr="00ED09C0" w:rsidTr="00CE0066">
        <w:tc>
          <w:tcPr>
            <w:tcW w:w="71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Минимальный уровень</w:t>
            </w:r>
          </w:p>
        </w:tc>
        <w:tc>
          <w:tcPr>
            <w:tcW w:w="7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Достаточный уровень</w:t>
            </w:r>
          </w:p>
        </w:tc>
      </w:tr>
      <w:tr w:rsidR="00ED09C0" w:rsidRPr="00ED09C0" w:rsidTr="00CE0066">
        <w:tc>
          <w:tcPr>
            <w:tcW w:w="71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формулировка просьб и желаний с использованием этикетных слов и выражений;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участие в ролевых играх в соответствии с речевыми возможностями;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восприятие на слух сказок и рассказов;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ответы на вопросы учителя по их содержанию с опорой на иллюстративный материал;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выразительное произнесение </w:t>
            </w:r>
            <w:proofErr w:type="spellStart"/>
            <w:r w:rsidRPr="00ED09C0">
              <w:rPr>
                <w:sz w:val="28"/>
                <w:szCs w:val="28"/>
              </w:rPr>
              <w:t>чистоговорок</w:t>
            </w:r>
            <w:proofErr w:type="spellEnd"/>
            <w:r w:rsidRPr="00ED09C0">
              <w:rPr>
                <w:sz w:val="28"/>
                <w:szCs w:val="28"/>
              </w:rPr>
              <w:t>, коротких стихотворений с опорой на образец чтения учителя;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участие в беседах на темы, близкие личному опыту ребенка;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ответы на вопросы учителя по содержанию прослушанных и/или просмотренных радио- и телепередач.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понимание содержания небольших по объему сказок, рассказов и стихотворений;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ответы на содержания детских радио- и телепередач, ответы на вопросы учителя;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выбор правильных средств интонации с опорой на образец </w:t>
            </w:r>
            <w:r w:rsidRPr="00ED09C0">
              <w:rPr>
                <w:sz w:val="28"/>
                <w:szCs w:val="28"/>
              </w:rPr>
              <w:lastRenderedPageBreak/>
              <w:t>речи учителя и анализ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речевой ситуации;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участие в диалогах по темам речевых ситуаций;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высказывание своих просьб и желаний;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выполнение речевых действий (приветствия, прощания, извинения и т. п.), используя соответствующие этикетные слова и выражения;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участие в коллективном составлении рассказа или сказки по темам речевых ситуаций.</w:t>
            </w:r>
          </w:p>
        </w:tc>
      </w:tr>
    </w:tbl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lastRenderedPageBreak/>
        <w:t> 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Личностные результаты</w:t>
      </w:r>
      <w:r w:rsidRPr="00ED09C0">
        <w:rPr>
          <w:sz w:val="28"/>
          <w:szCs w:val="28"/>
        </w:rPr>
        <w:t> 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в культуру, овладение ими социокультурным опытом.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ED09C0" w:rsidRPr="00ED09C0">
        <w:rPr>
          <w:sz w:val="28"/>
          <w:szCs w:val="28"/>
        </w:rPr>
        <w:t>АООП определяет личностные результаты овладения учебным предметом: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т.п.);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владение навыками коммуникации и принятыми нормами социального взаимодействия (в рамках предметных результатов 1 года обучения – умение доброжелательно вести себя в диалоге, отвечать на вопросы собеседника и т.д. в соответствии с предусмотренными предметными результатами);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·</w:t>
      </w:r>
      <w:r w:rsidR="00ED09C0" w:rsidRPr="00ED09C0">
        <w:rPr>
          <w:sz w:val="28"/>
          <w:szCs w:val="28"/>
        </w:rPr>
        <w:t> проявление интереса к осмыслению социального окружения, своего места в нем, практическое понимание своих социальных ролей – сын (дочь), воспитанник, ученик, одноклассник и т.д.), отражение в повседневном общении принятия соответствующих возрасту ценностей и социальных ролей;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ED09C0" w:rsidRPr="00ED09C0">
        <w:rPr>
          <w:sz w:val="28"/>
          <w:szCs w:val="28"/>
        </w:rPr>
        <w:t>положительное отношение к сотрудничеству с взрослыми и сверстниками в ситуациях общения, предусмотренных программой, и повседневном школьном общении;</w:t>
      </w:r>
    </w:p>
    <w:p w:rsidR="00ED09C0" w:rsidRPr="00ED09C0" w:rsidRDefault="00CE0066" w:rsidP="00ED09C0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ED09C0" w:rsidRPr="00ED09C0">
        <w:rPr>
          <w:sz w:val="28"/>
          <w:szCs w:val="28"/>
        </w:rPr>
        <w:t> проявление доброжелательности, эмоционально-нравственной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речевых оборотов в повседневной жизни);</w:t>
      </w:r>
    </w:p>
    <w:p w:rsidR="00CE0066" w:rsidRDefault="00ED09C0" w:rsidP="00CE0066">
      <w:pPr>
        <w:rPr>
          <w:sz w:val="28"/>
          <w:szCs w:val="28"/>
        </w:rPr>
      </w:pPr>
      <w:r w:rsidRPr="00ED09C0">
        <w:rPr>
          <w:sz w:val="28"/>
          <w:szCs w:val="28"/>
        </w:rPr>
        <w:t>положительное отношение к 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Default="00CE0066" w:rsidP="00CE0066">
      <w:pPr>
        <w:rPr>
          <w:b/>
          <w:bCs/>
          <w:sz w:val="28"/>
          <w:szCs w:val="28"/>
        </w:rPr>
      </w:pPr>
    </w:p>
    <w:p w:rsidR="00CE0066" w:rsidRPr="00CE0066" w:rsidRDefault="00CE0066" w:rsidP="00CE0066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CE0066">
        <w:rPr>
          <w:b/>
          <w:bCs/>
          <w:sz w:val="28"/>
          <w:szCs w:val="28"/>
        </w:rPr>
        <w:t xml:space="preserve"> Содержание учебного предмета</w:t>
      </w:r>
    </w:p>
    <w:tbl>
      <w:tblPr>
        <w:tblW w:w="1524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5"/>
        <w:gridCol w:w="6529"/>
        <w:gridCol w:w="5148"/>
      </w:tblGrid>
      <w:tr w:rsidR="00CE0066" w:rsidRPr="00CE0066" w:rsidTr="00CE0066">
        <w:tc>
          <w:tcPr>
            <w:tcW w:w="3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E006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E006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5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14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E0066" w:rsidRPr="00CE0066" w:rsidTr="00CE0066">
        <w:trPr>
          <w:trHeight w:val="285"/>
        </w:trPr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1.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Давайте познакомимся!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4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2.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Знакомство во дворе.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4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3.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Теремок.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8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4.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Знакомство в гостях.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4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5.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 Покупка школьных принадлежностей.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6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6.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В магазине игрушек.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4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7.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Готовимся к празднику.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6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8.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Новогодние чудеса.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5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9.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Зимняя прогулка.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4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10.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Помощники.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6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11.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Спокойной ночи.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6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12.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Доброе утро.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4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13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 xml:space="preserve">Мы </w:t>
            </w:r>
            <w:proofErr w:type="gramStart"/>
            <w:r w:rsidRPr="00CE0066">
              <w:rPr>
                <w:sz w:val="28"/>
                <w:szCs w:val="28"/>
              </w:rPr>
              <w:t>-х</w:t>
            </w:r>
            <w:proofErr w:type="gramEnd"/>
            <w:r w:rsidRPr="00CE0066">
              <w:rPr>
                <w:sz w:val="28"/>
                <w:szCs w:val="28"/>
              </w:rPr>
              <w:t>орошие друзья.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3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14.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CE0066">
              <w:rPr>
                <w:sz w:val="28"/>
                <w:szCs w:val="28"/>
              </w:rPr>
              <w:t>изученного</w:t>
            </w:r>
            <w:proofErr w:type="gramEnd"/>
            <w:r w:rsidRPr="00CE0066">
              <w:rPr>
                <w:sz w:val="28"/>
                <w:szCs w:val="28"/>
              </w:rPr>
              <w:t>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E0066" w:rsidRPr="00CE0066" w:rsidTr="00CE0066">
        <w:tc>
          <w:tcPr>
            <w:tcW w:w="35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sz w:val="28"/>
                <w:szCs w:val="28"/>
              </w:rPr>
              <w:t> 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CE0066" w:rsidRDefault="00CE0066" w:rsidP="00CE0066">
            <w:pPr>
              <w:rPr>
                <w:sz w:val="28"/>
                <w:szCs w:val="28"/>
              </w:rPr>
            </w:pPr>
            <w:r w:rsidRPr="00CE0066">
              <w:rPr>
                <w:b/>
                <w:bCs/>
                <w:sz w:val="28"/>
                <w:szCs w:val="28"/>
              </w:rPr>
              <w:t>68</w:t>
            </w:r>
          </w:p>
        </w:tc>
      </w:tr>
    </w:tbl>
    <w:p w:rsidR="00ED09C0" w:rsidRPr="00ED09C0" w:rsidRDefault="00CE0066" w:rsidP="00ED09C0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</w:t>
      </w:r>
      <w:r w:rsidR="00ED09C0" w:rsidRPr="00ED09C0">
        <w:rPr>
          <w:b/>
          <w:bCs/>
          <w:sz w:val="28"/>
          <w:szCs w:val="28"/>
        </w:rPr>
        <w:t>Календарно-тематическое планирование</w:t>
      </w:r>
      <w:r>
        <w:rPr>
          <w:b/>
          <w:bCs/>
          <w:sz w:val="28"/>
          <w:szCs w:val="28"/>
        </w:rPr>
        <w:t xml:space="preserve"> по речевой практике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 </w:t>
      </w:r>
    </w:p>
    <w:tbl>
      <w:tblPr>
        <w:tblW w:w="1524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2461"/>
        <w:gridCol w:w="882"/>
        <w:gridCol w:w="855"/>
        <w:gridCol w:w="7427"/>
        <w:gridCol w:w="2977"/>
      </w:tblGrid>
      <w:tr w:rsidR="00ED09C0" w:rsidRPr="00ED09C0" w:rsidTr="00CE0066"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№ </w:t>
            </w:r>
            <w:proofErr w:type="gramStart"/>
            <w:r w:rsidRPr="00ED09C0">
              <w:rPr>
                <w:sz w:val="28"/>
                <w:szCs w:val="28"/>
              </w:rPr>
              <w:t>п</w:t>
            </w:r>
            <w:proofErr w:type="gramEnd"/>
            <w:r w:rsidRPr="00ED09C0">
              <w:rPr>
                <w:sz w:val="28"/>
                <w:szCs w:val="28"/>
              </w:rPr>
              <w:t>/п</w:t>
            </w:r>
          </w:p>
        </w:tc>
        <w:tc>
          <w:tcPr>
            <w:tcW w:w="24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   Тема урока</w:t>
            </w:r>
          </w:p>
        </w:tc>
        <w:tc>
          <w:tcPr>
            <w:tcW w:w="8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CE0066" w:rsidP="00CE0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ED09C0" w:rsidRPr="00ED09C0">
              <w:rPr>
                <w:sz w:val="28"/>
                <w:szCs w:val="28"/>
              </w:rPr>
              <w:t xml:space="preserve"> </w:t>
            </w:r>
            <w:proofErr w:type="gramStart"/>
            <w:r w:rsidR="00ED09C0" w:rsidRPr="00ED09C0">
              <w:rPr>
                <w:sz w:val="28"/>
                <w:szCs w:val="28"/>
              </w:rPr>
              <w:t>ч</w:t>
            </w:r>
            <w:proofErr w:type="gramEnd"/>
            <w:r w:rsidR="00ED09C0" w:rsidRPr="00ED09C0">
              <w:rPr>
                <w:sz w:val="28"/>
                <w:szCs w:val="28"/>
              </w:rPr>
              <w:t>асов</w:t>
            </w:r>
          </w:p>
        </w:tc>
        <w:tc>
          <w:tcPr>
            <w:tcW w:w="8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Дата</w:t>
            </w:r>
          </w:p>
        </w:tc>
        <w:tc>
          <w:tcPr>
            <w:tcW w:w="74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Коррекционные </w:t>
            </w:r>
            <w:r w:rsidR="00ED09C0" w:rsidRPr="00ED09C0">
              <w:rPr>
                <w:sz w:val="28"/>
                <w:szCs w:val="28"/>
              </w:rPr>
              <w:t>цели</w:t>
            </w:r>
          </w:p>
        </w:tc>
        <w:tc>
          <w:tcPr>
            <w:tcW w:w="29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D09C0" w:rsidRPr="00ED09C0">
              <w:rPr>
                <w:sz w:val="28"/>
                <w:szCs w:val="28"/>
              </w:rPr>
              <w:t>борудование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Давайте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познакомимся!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отвечать на вопросы учителя в процессе беседы.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Развивать речь. Развивать слуховую память.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Давайте познакомимся!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E0066" w:rsidRPr="00ED09C0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строить ответные реплики в типовом диалоге. Активизировать словарь.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Развивать слуховое восприятие.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5.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Знакомство во дворе.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E0066" w:rsidRPr="00ED09C0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Побуждать инициировать диалог. Развивать зрительную память. Развивать словесно-логическое мышление.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6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7.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Знакомство во дворе.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E0066" w:rsidRPr="00ED09C0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Расширять знания о правилах поведения при знакомстве. Развивать зрительное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8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9.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Теремок.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E0066" w:rsidRPr="00ED09C0" w:rsidRDefault="00CE0066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Познакомить с русской народной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сказкой «Теремок». Развивать речь. Развивать зрительную память.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10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Теремок.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Рассказывание сказки учителем </w:t>
            </w:r>
            <w:proofErr w:type="gramStart"/>
            <w:r w:rsidRPr="00ED09C0">
              <w:rPr>
                <w:sz w:val="28"/>
                <w:szCs w:val="28"/>
              </w:rPr>
              <w:t>с</w:t>
            </w:r>
            <w:proofErr w:type="gramEnd"/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привлечением учащихся в различных ролях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Развивать интонационные умения в процессе </w:t>
            </w:r>
            <w:proofErr w:type="spellStart"/>
            <w:r w:rsidRPr="00ED09C0">
              <w:rPr>
                <w:sz w:val="28"/>
                <w:szCs w:val="28"/>
              </w:rPr>
              <w:t>инсценирования</w:t>
            </w:r>
            <w:proofErr w:type="spellEnd"/>
            <w:r w:rsidRPr="00ED09C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 xml:space="preserve">Учебники, интернет ресурсы, сюжетные </w:t>
            </w:r>
            <w:r w:rsidRPr="00ED09C0">
              <w:rPr>
                <w:sz w:val="28"/>
                <w:szCs w:val="28"/>
              </w:rPr>
              <w:lastRenderedPageBreak/>
              <w:t>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12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Теремок.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Учить рассказывать сказку с опорой на предметные картинки. Развивать жестово-мимические умения. Развивать навыки </w:t>
            </w:r>
            <w:proofErr w:type="spellStart"/>
            <w:r w:rsidRPr="00ED09C0">
              <w:rPr>
                <w:sz w:val="28"/>
                <w:szCs w:val="28"/>
              </w:rPr>
              <w:t>инсценирования</w:t>
            </w:r>
            <w:proofErr w:type="spellEnd"/>
            <w:r w:rsidRPr="00ED09C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14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b/>
                <w:bCs/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Теремок.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Развивать диалогическую речь. Развивать воображение.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Повторение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изученного.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Закрепить ранее полученные знания.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Развивать жестов</w:t>
            </w:r>
            <w:proofErr w:type="gramStart"/>
            <w:r w:rsidRPr="00ED09C0">
              <w:rPr>
                <w:sz w:val="28"/>
                <w:szCs w:val="28"/>
              </w:rPr>
              <w:t>о-</w:t>
            </w:r>
            <w:proofErr w:type="gramEnd"/>
            <w:r w:rsidRPr="00ED09C0">
              <w:rPr>
                <w:sz w:val="28"/>
                <w:szCs w:val="28"/>
              </w:rPr>
              <w:t xml:space="preserve"> мимические умения.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Развивать зрительное восприятие.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17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b/>
                <w:bCs/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Знакомство в гостях.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Обобщить и расширить представления о правилах поведения при знакомстве. Развивать слуховое внимание. Развивать умение вести диалог.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19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20.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b/>
                <w:bCs/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Знакомство в гостях.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правильно вести себя при знакомстве со старшим по возрасту. Развивать слуховое восприятие. Развивать зрительную память.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21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22.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Готовимся к празднику.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отвечать на вопросы, инициировать общение. Развивать речь. Развивать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воображение.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23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Готовимся к празднику.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строить диалог. Развивать зрительную память. Развивать слуховое восприятие.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25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b/>
                <w:bCs/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Готовимся к празднику.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AA3EFB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строить короткие рассказы с опорой на символический план. Развивать логическое мышление. Развивать интонационную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выразительность.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27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28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29.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Новогодние чудеса.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AA3EFB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Расширить представления учащихся о традициях празднования Нового года.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Обогащение словаря. Развитие жестов</w:t>
            </w:r>
            <w:proofErr w:type="gramStart"/>
            <w:r w:rsidRPr="00ED09C0">
              <w:rPr>
                <w:sz w:val="28"/>
                <w:szCs w:val="28"/>
              </w:rPr>
              <w:t>о-</w:t>
            </w:r>
            <w:proofErr w:type="gramEnd"/>
            <w:r w:rsidRPr="00ED09C0">
              <w:rPr>
                <w:sz w:val="28"/>
                <w:szCs w:val="28"/>
              </w:rPr>
              <w:t xml:space="preserve"> мимической выразительности.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30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Новогодние чудеса.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AA3EFB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строить реплики поздравления.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Развивать интонационную выразительность. Развивать слуховое восприятие.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ED09C0">
              <w:rPr>
                <w:sz w:val="28"/>
                <w:szCs w:val="28"/>
              </w:rPr>
              <w:t>изученного</w:t>
            </w:r>
            <w:proofErr w:type="gramEnd"/>
            <w:r w:rsidRPr="00ED09C0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Закреплять умение составлять рассказы из личного опыта. Развивать слуховое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восприятие. Развивать диалогическую речь.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33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34.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Зимняя прогулка.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строить высказывание, содержащее просьбу. Развивать интонационную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Выразительность. Развивать зрительное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восприятие.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35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36.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b/>
                <w:bCs/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Зимняя прогулка.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Закреплять умение составлять рассказы из личного опыта. Развивать слуховое восприятие. Развивать диалогическую речь.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37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38.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Помощники.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строить реплик</w:t>
            </w:r>
            <w:proofErr w:type="gramStart"/>
            <w:r w:rsidRPr="00ED09C0">
              <w:rPr>
                <w:sz w:val="28"/>
                <w:szCs w:val="28"/>
              </w:rPr>
              <w:t>у-</w:t>
            </w:r>
            <w:proofErr w:type="gramEnd"/>
            <w:r w:rsidRPr="00ED09C0">
              <w:rPr>
                <w:sz w:val="28"/>
                <w:szCs w:val="28"/>
              </w:rPr>
              <w:t xml:space="preserve"> предложение.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Развивать слуховую память. Развивать речь.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39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40.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Помощники.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Закреплять умение строить высказывание – развивать просьбу. Развивать интонационную речь.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41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42.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Покупка школьных принадлежностей.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CE0066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строить диалог с продавцом магазина.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Обогащать лексический запас. Развивать функции анализа, сравнения.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43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44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Покупка школьных принадлежностей.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AA3EFB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Познакомить с основными правилами поведения в магазине. Развитие диалогической речи. Развитие слухового восприятия.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45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46.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Покупка школьных принадлежностей.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AA3EFB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Актуализация полученных знаний. Развитие интонационной выразительности. Развитие зрительного внимания.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47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В магазине игрушек.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Учить строить диалог с продавцом магазина.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Обогащать лексический запас. Развивать функции анализа, </w:t>
            </w:r>
            <w:r w:rsidRPr="00ED09C0">
              <w:rPr>
                <w:sz w:val="28"/>
                <w:szCs w:val="28"/>
              </w:rPr>
              <w:lastRenderedPageBreak/>
              <w:t>сравнения.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 xml:space="preserve">Учебники, интернет ресурсы, сюжетные </w:t>
            </w:r>
            <w:r w:rsidRPr="00ED09C0">
              <w:rPr>
                <w:sz w:val="28"/>
                <w:szCs w:val="28"/>
              </w:rPr>
              <w:lastRenderedPageBreak/>
              <w:t>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49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50.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 магазине игрушек.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Познакомить с основными правилами поведения в магазине. Развитие диалогической речи. Развитие слухового восприятия.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51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52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ED09C0">
              <w:rPr>
                <w:sz w:val="28"/>
                <w:szCs w:val="28"/>
              </w:rPr>
              <w:t>изученного</w:t>
            </w:r>
            <w:proofErr w:type="gramEnd"/>
            <w:r w:rsidRPr="00ED09C0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Повторить ранее полученные знания. Развивать зрительную память. Развивать логическое мышление.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53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54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Спокойной ночи!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AA3EFB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66" w:rsidRPr="00ED09C0" w:rsidRDefault="00CE0066" w:rsidP="00CE0066">
            <w:pPr>
              <w:rPr>
                <w:sz w:val="28"/>
                <w:szCs w:val="28"/>
              </w:rPr>
            </w:pPr>
          </w:p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Активизировать выражения, традиционные в ситуации перед сном. Развивать интонационную выразительность. Развивать слуховое восприятие.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57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58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Спокойной ночи!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AA3EFB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Формировать умение давать словесные отчёты о выполняемом действии. Развивать умение коллективно составлять рассказ.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59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60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Доброе утро!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Активизировать выражения, традиционно используемые как утренние высказывания.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Развивать интонационную выразительность.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Развивать слуховое восприятие.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604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61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62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Доброе утро!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Продолжать активизировать выражения, традиционно используемые как утренние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высказывания. Развивать зрительное восприятие. Развивать речь.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1071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lastRenderedPageBreak/>
              <w:t>63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64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65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66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День Победы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proofErr w:type="gramStart"/>
            <w:r w:rsidRPr="00ED09C0">
              <w:rPr>
                <w:sz w:val="28"/>
                <w:szCs w:val="28"/>
              </w:rPr>
              <w:t>Мы-хорошие</w:t>
            </w:r>
            <w:proofErr w:type="gramEnd"/>
            <w:r w:rsidRPr="00ED09C0">
              <w:rPr>
                <w:sz w:val="28"/>
                <w:szCs w:val="28"/>
              </w:rPr>
              <w:t xml:space="preserve"> друзья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Повторить и закрепить полученные знания.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Развитие правильного речевого дыхания.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Учебники, интернет ресурсы, сюжетные картинки, карточки</w:t>
            </w:r>
          </w:p>
        </w:tc>
      </w:tr>
      <w:tr w:rsidR="00ED09C0" w:rsidRPr="00ED09C0" w:rsidTr="00CE0066">
        <w:trPr>
          <w:trHeight w:val="592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9C0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67</w:t>
            </w:r>
          </w:p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68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ED09C0">
              <w:rPr>
                <w:sz w:val="28"/>
                <w:szCs w:val="28"/>
              </w:rPr>
              <w:t>изученного</w:t>
            </w:r>
            <w:proofErr w:type="gramEnd"/>
            <w:r w:rsidRPr="00ED09C0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40344" w:rsidP="00ED09C0">
            <w:pPr>
              <w:rPr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</w:tr>
      <w:tr w:rsidR="00ED09C0" w:rsidRPr="00ED09C0" w:rsidTr="00CE0066">
        <w:trPr>
          <w:trHeight w:val="275"/>
        </w:trPr>
        <w:tc>
          <w:tcPr>
            <w:tcW w:w="6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Итого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AA3EFB" w:rsidP="00ED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D09C0" w:rsidRPr="00ED09C0">
              <w:rPr>
                <w:sz w:val="28"/>
                <w:szCs w:val="28"/>
              </w:rPr>
              <w:t>8ч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44" w:rsidRPr="00ED09C0" w:rsidRDefault="00ED09C0" w:rsidP="00ED09C0">
            <w:pPr>
              <w:rPr>
                <w:sz w:val="28"/>
                <w:szCs w:val="28"/>
              </w:rPr>
            </w:pPr>
            <w:r w:rsidRPr="00ED09C0">
              <w:rPr>
                <w:sz w:val="28"/>
                <w:szCs w:val="28"/>
              </w:rPr>
              <w:t> </w:t>
            </w:r>
          </w:p>
        </w:tc>
      </w:tr>
    </w:tbl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 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 </w:t>
      </w:r>
    </w:p>
    <w:p w:rsidR="00CE0066" w:rsidRDefault="00CE0066" w:rsidP="00ED09C0">
      <w:pPr>
        <w:rPr>
          <w:b/>
          <w:bCs/>
          <w:sz w:val="28"/>
          <w:szCs w:val="28"/>
        </w:rPr>
      </w:pPr>
    </w:p>
    <w:p w:rsidR="00CE0066" w:rsidRDefault="00CE0066" w:rsidP="00ED09C0">
      <w:pPr>
        <w:rPr>
          <w:b/>
          <w:bCs/>
          <w:sz w:val="28"/>
          <w:szCs w:val="28"/>
        </w:rPr>
      </w:pPr>
    </w:p>
    <w:p w:rsidR="00CE0066" w:rsidRDefault="00CE0066" w:rsidP="00ED09C0">
      <w:pPr>
        <w:rPr>
          <w:b/>
          <w:bCs/>
          <w:sz w:val="28"/>
          <w:szCs w:val="28"/>
        </w:rPr>
      </w:pP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Основная литература: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1.                 С.В. Комарова «Устная речь» 1 класс. Учебник для 1 класса специальных (коррекционных) образовательных учреждений VIII вида Москва, «Просвещение», 2016- 96 с.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 xml:space="preserve">2.                  Программы специальных (коррекционных) образовательных  учреждений VIII вида (0-4 классы)  под редакцией И.М. </w:t>
      </w:r>
      <w:proofErr w:type="spellStart"/>
      <w:r w:rsidRPr="00ED09C0">
        <w:rPr>
          <w:sz w:val="28"/>
          <w:szCs w:val="28"/>
        </w:rPr>
        <w:t>Бгажноковой</w:t>
      </w:r>
      <w:proofErr w:type="spellEnd"/>
      <w:r w:rsidRPr="00ED09C0">
        <w:rPr>
          <w:sz w:val="28"/>
          <w:szCs w:val="28"/>
        </w:rPr>
        <w:t xml:space="preserve"> (Москва, "Просвещение", 2013).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lastRenderedPageBreak/>
        <w:t>3.                  С.В. Комарова «Устная речь» 1 класс. Рабочая тетрадь для 1класса специальных (коррекционных) образовательных учреждений VIII вида Москва «Просвещение», 2013 -95с.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Дополнительная литература: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1.Новоторцева Н.В. Развитие речи детей/ Ярославль: Академия развития, 1996.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2.Тарабарина Т.И. Детям о времени/ Ярославль: Академия развития, 1996.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3.Васильева Н.Н. Развивающие игры для дошкольников/ Ярославль: Академия развития, 2001.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 xml:space="preserve">4.Лёвушкина О.Н. Словарная работа в начальных классах/М.: </w:t>
      </w:r>
      <w:proofErr w:type="spellStart"/>
      <w:r w:rsidRPr="00ED09C0">
        <w:rPr>
          <w:sz w:val="28"/>
          <w:szCs w:val="28"/>
        </w:rPr>
        <w:t>Владос</w:t>
      </w:r>
      <w:proofErr w:type="spellEnd"/>
      <w:r w:rsidRPr="00ED09C0">
        <w:rPr>
          <w:sz w:val="28"/>
          <w:szCs w:val="28"/>
        </w:rPr>
        <w:t>, 2002.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Оборудование и приборы: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1.1.1.      Мультимедийный проектор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1.1.2.      Мультимедийная доска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1.1.3.      Компьютер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Дидактический материал: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1.Иллюстрации, таблицы (демонстрирующие готовые изображения, методику их получения);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2.Трафареты;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3.Учебные модели;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4.DVD- фильмы;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t>5. Раздаточные карточки.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Цифровые образовательные ресурсы: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sz w:val="28"/>
          <w:szCs w:val="28"/>
        </w:rPr>
        <w:lastRenderedPageBreak/>
        <w:t>Презентации по изучаемым темам курса.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 </w:t>
      </w:r>
    </w:p>
    <w:p w:rsidR="00ED09C0" w:rsidRPr="00ED09C0" w:rsidRDefault="00ED09C0" w:rsidP="00ED09C0">
      <w:pPr>
        <w:rPr>
          <w:sz w:val="28"/>
          <w:szCs w:val="28"/>
        </w:rPr>
      </w:pPr>
      <w:r w:rsidRPr="00ED09C0">
        <w:rPr>
          <w:b/>
          <w:bCs/>
          <w:sz w:val="28"/>
          <w:szCs w:val="28"/>
        </w:rPr>
        <w:t>Интернет-ресурсы: </w:t>
      </w:r>
      <w:r w:rsidRPr="00ED09C0">
        <w:rPr>
          <w:sz w:val="28"/>
          <w:szCs w:val="28"/>
        </w:rPr>
        <w:t>http://nsportal.ru/</w:t>
      </w:r>
    </w:p>
    <w:p w:rsidR="00ED09C0" w:rsidRPr="00ED09C0" w:rsidRDefault="00ED09C0" w:rsidP="00ED09C0">
      <w:r w:rsidRPr="00ED09C0">
        <w:t> </w:t>
      </w:r>
    </w:p>
    <w:p w:rsidR="00ED09C0" w:rsidRPr="00ED09C0" w:rsidRDefault="00ED09C0" w:rsidP="00ED09C0">
      <w:r w:rsidRPr="00ED09C0">
        <w:t> </w:t>
      </w:r>
    </w:p>
    <w:p w:rsidR="00ED09C0" w:rsidRPr="00ED09C0" w:rsidRDefault="00ED09C0" w:rsidP="00ED09C0">
      <w:r w:rsidRPr="00ED09C0">
        <w:t> </w:t>
      </w:r>
    </w:p>
    <w:p w:rsidR="00ED09C0" w:rsidRPr="00ED09C0" w:rsidRDefault="00ED09C0" w:rsidP="00ED09C0">
      <w:r w:rsidRPr="00ED09C0">
        <w:t> </w:t>
      </w:r>
    </w:p>
    <w:p w:rsidR="00ED09C0" w:rsidRPr="00ED09C0" w:rsidRDefault="00ED09C0" w:rsidP="00ED09C0">
      <w:r w:rsidRPr="00ED09C0">
        <w:t> </w:t>
      </w:r>
    </w:p>
    <w:p w:rsidR="00ED09C0" w:rsidRPr="00ED09C0" w:rsidRDefault="00ED09C0" w:rsidP="00ED09C0">
      <w:r w:rsidRPr="00ED09C0">
        <w:br/>
      </w:r>
    </w:p>
    <w:p w:rsidR="004C6F61" w:rsidRDefault="00ED09C0">
      <w:r w:rsidRPr="00ED09C0">
        <w:t> </w:t>
      </w:r>
    </w:p>
    <w:sectPr w:rsidR="004C6F61" w:rsidSect="00CE006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D09C0"/>
    <w:rsid w:val="004C6F61"/>
    <w:rsid w:val="0054393D"/>
    <w:rsid w:val="00A21B11"/>
    <w:rsid w:val="00AA3EFB"/>
    <w:rsid w:val="00C01488"/>
    <w:rsid w:val="00CE0066"/>
    <w:rsid w:val="00D92B27"/>
    <w:rsid w:val="00E40344"/>
    <w:rsid w:val="00ED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Пользователь</cp:lastModifiedBy>
  <cp:revision>6</cp:revision>
  <dcterms:created xsi:type="dcterms:W3CDTF">2023-09-18T12:23:00Z</dcterms:created>
  <dcterms:modified xsi:type="dcterms:W3CDTF">2023-09-29T06:52:00Z</dcterms:modified>
</cp:coreProperties>
</file>